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245A4E0" w14:textId="361661F8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3C1C9E">
        <w:rPr>
          <w:rFonts w:ascii="Arial" w:hAnsi="Arial" w:cs="Arial"/>
          <w:b/>
          <w:bCs/>
          <w:sz w:val="21"/>
          <w:szCs w:val="21"/>
        </w:rPr>
        <w:t xml:space="preserve">Minutes 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>for</w:t>
      </w:r>
      <w:r w:rsidR="003F11F3">
        <w:rPr>
          <w:rFonts w:ascii="Arial" w:hAnsi="Arial" w:cs="Arial"/>
          <w:b/>
          <w:bCs/>
          <w:sz w:val="21"/>
          <w:szCs w:val="21"/>
        </w:rPr>
        <w:t xml:space="preserve"> </w:t>
      </w:r>
      <w:r w:rsidR="00A5487B">
        <w:rPr>
          <w:rFonts w:ascii="Arial" w:hAnsi="Arial" w:cs="Arial"/>
          <w:b/>
          <w:bCs/>
          <w:sz w:val="21"/>
          <w:szCs w:val="21"/>
        </w:rPr>
        <w:t>1</w:t>
      </w:r>
      <w:r w:rsidR="0002723F">
        <w:rPr>
          <w:rFonts w:ascii="Arial" w:hAnsi="Arial" w:cs="Arial"/>
          <w:b/>
          <w:bCs/>
          <w:sz w:val="21"/>
          <w:szCs w:val="21"/>
        </w:rPr>
        <w:t>1/15</w:t>
      </w:r>
      <w:r w:rsidR="00545451">
        <w:rPr>
          <w:rFonts w:ascii="Arial" w:hAnsi="Arial" w:cs="Arial"/>
          <w:b/>
          <w:bCs/>
          <w:sz w:val="21"/>
          <w:szCs w:val="21"/>
        </w:rPr>
        <w:t>/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>23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30840">
        <w:rPr>
          <w:rFonts w:ascii="Arial" w:hAnsi="Arial" w:cs="Arial"/>
          <w:b/>
          <w:bCs/>
          <w:sz w:val="21"/>
          <w:szCs w:val="21"/>
        </w:rPr>
        <w:t>Zoom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44D2E6A3" w14:textId="77777777" w:rsidR="00CE5C88" w:rsidRPr="00530840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530840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 w:rsidRPr="0053084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9E6DD12" w14:textId="77777777" w:rsidR="003C05FB" w:rsidRDefault="003C05FB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427EBF35" w14:textId="23513993" w:rsidR="003C1C9E" w:rsidRDefault="00A17F17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Present:</w:t>
      </w:r>
      <w:r w:rsidRPr="005E7E48">
        <w:rPr>
          <w:rFonts w:ascii="Arial" w:hAnsi="Arial" w:cs="Arial"/>
          <w:sz w:val="20"/>
          <w:szCs w:val="20"/>
        </w:rPr>
        <w:t xml:space="preserve"> Josephine Harrington</w:t>
      </w:r>
      <w:r w:rsidR="003C1C9E" w:rsidRPr="005E7E48">
        <w:rPr>
          <w:rFonts w:ascii="Arial" w:hAnsi="Arial" w:cs="Arial"/>
          <w:sz w:val="20"/>
          <w:szCs w:val="20"/>
        </w:rPr>
        <w:t xml:space="preserve">, </w:t>
      </w:r>
      <w:r w:rsidRPr="005E7E48">
        <w:rPr>
          <w:rFonts w:ascii="Arial" w:hAnsi="Arial" w:cs="Arial"/>
          <w:sz w:val="20"/>
          <w:szCs w:val="20"/>
        </w:rPr>
        <w:t>Maryjane Farr</w:t>
      </w:r>
      <w:r w:rsidR="003C1C9E" w:rsidRPr="005E7E48">
        <w:rPr>
          <w:rFonts w:ascii="Arial" w:hAnsi="Arial" w:cs="Arial"/>
          <w:sz w:val="20"/>
          <w:szCs w:val="20"/>
        </w:rPr>
        <w:t xml:space="preserve">, Natalie </w:t>
      </w:r>
      <w:proofErr w:type="spellStart"/>
      <w:r w:rsidR="003C1C9E" w:rsidRPr="005E7E48">
        <w:rPr>
          <w:rFonts w:ascii="Arial" w:hAnsi="Arial" w:cs="Arial"/>
          <w:sz w:val="20"/>
          <w:szCs w:val="20"/>
        </w:rPr>
        <w:t>Tapaskar</w:t>
      </w:r>
      <w:proofErr w:type="spellEnd"/>
      <w:r w:rsidR="003C1C9E" w:rsidRPr="005E7E48">
        <w:rPr>
          <w:rFonts w:ascii="Arial" w:hAnsi="Arial" w:cs="Arial"/>
          <w:sz w:val="20"/>
          <w:szCs w:val="20"/>
        </w:rPr>
        <w:t xml:space="preserve">, Nadia </w:t>
      </w:r>
      <w:proofErr w:type="spellStart"/>
      <w:r w:rsidR="003C1C9E" w:rsidRPr="005E7E48">
        <w:rPr>
          <w:rFonts w:ascii="Arial" w:hAnsi="Arial" w:cs="Arial"/>
          <w:sz w:val="20"/>
          <w:szCs w:val="20"/>
        </w:rPr>
        <w:t>Fida</w:t>
      </w:r>
      <w:proofErr w:type="spellEnd"/>
      <w:r w:rsidR="003C1C9E" w:rsidRPr="005E7E48">
        <w:rPr>
          <w:rFonts w:ascii="Arial" w:hAnsi="Arial" w:cs="Arial"/>
          <w:sz w:val="20"/>
          <w:szCs w:val="20"/>
        </w:rPr>
        <w:t>, Varinder</w:t>
      </w:r>
      <w:r w:rsidRPr="005E7E48">
        <w:rPr>
          <w:rFonts w:ascii="Arial" w:hAnsi="Arial" w:cs="Arial"/>
          <w:sz w:val="20"/>
          <w:szCs w:val="20"/>
        </w:rPr>
        <w:t xml:space="preserve"> </w:t>
      </w:r>
      <w:r w:rsidRPr="005E7E48">
        <w:rPr>
          <w:rFonts w:ascii="Arial" w:hAnsi="Arial" w:cs="Arial"/>
          <w:color w:val="494949"/>
          <w:sz w:val="20"/>
          <w:szCs w:val="20"/>
          <w:shd w:val="clear" w:color="auto" w:fill="FFFFFF"/>
        </w:rPr>
        <w:t>Randhawa</w:t>
      </w:r>
      <w:r w:rsidR="003C1C9E" w:rsidRPr="005E7E48">
        <w:rPr>
          <w:rFonts w:ascii="Arial" w:hAnsi="Arial" w:cs="Arial"/>
          <w:sz w:val="20"/>
          <w:szCs w:val="20"/>
        </w:rPr>
        <w:t xml:space="preserve">, </w:t>
      </w:r>
      <w:r w:rsidRPr="005E7E48">
        <w:rPr>
          <w:rFonts w:ascii="Arial" w:hAnsi="Arial" w:cs="Arial"/>
          <w:sz w:val="20"/>
          <w:szCs w:val="20"/>
        </w:rPr>
        <w:t>Andriana</w:t>
      </w:r>
      <w:r w:rsidR="003C1C9E" w:rsidRPr="005E7E4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7E48" w:rsidRPr="005E7E48">
        <w:rPr>
          <w:rFonts w:ascii="Arial" w:hAnsi="Arial" w:cs="Arial"/>
          <w:sz w:val="20"/>
          <w:szCs w:val="20"/>
        </w:rPr>
        <w:t>Nikolova</w:t>
      </w:r>
      <w:proofErr w:type="spellEnd"/>
      <w:r w:rsidR="005E7E48">
        <w:rPr>
          <w:rFonts w:ascii="Arial" w:hAnsi="Arial" w:cs="Arial"/>
          <w:sz w:val="20"/>
          <w:szCs w:val="20"/>
        </w:rPr>
        <w:t>, Amanda Vest</w:t>
      </w:r>
    </w:p>
    <w:p w14:paraId="5055AB41" w14:textId="77777777" w:rsidR="003C1C9E" w:rsidRDefault="003C1C9E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3DAFE577" w14:textId="15DD7E6B" w:rsidR="004725EC" w:rsidRPr="00530840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634882" w:rsidRPr="00530840">
        <w:rPr>
          <w:rFonts w:ascii="Arial" w:hAnsi="Arial" w:cs="Arial"/>
          <w:b/>
          <w:bCs/>
          <w:sz w:val="21"/>
          <w:szCs w:val="21"/>
        </w:rPr>
        <w:t>:</w:t>
      </w:r>
      <w:r w:rsidR="008B2DFC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30840">
        <w:rPr>
          <w:rFonts w:ascii="Arial" w:hAnsi="Arial" w:cs="Arial"/>
          <w:sz w:val="21"/>
          <w:szCs w:val="21"/>
        </w:rPr>
        <w:t xml:space="preserve">Instructions, a version of the protocol, </w:t>
      </w:r>
      <w:r w:rsidR="00B90EBF" w:rsidRPr="00530840">
        <w:rPr>
          <w:rFonts w:ascii="Arial" w:hAnsi="Arial" w:cs="Arial"/>
          <w:sz w:val="21"/>
          <w:szCs w:val="21"/>
        </w:rPr>
        <w:t>the</w:t>
      </w:r>
      <w:r w:rsidR="0073753C" w:rsidRPr="0053084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 w:rsidRPr="00530840">
        <w:rPr>
          <w:rFonts w:ascii="Arial" w:hAnsi="Arial" w:cs="Arial"/>
          <w:sz w:val="21"/>
          <w:szCs w:val="21"/>
        </w:rPr>
        <w:t>REDCaps</w:t>
      </w:r>
      <w:proofErr w:type="spellEnd"/>
      <w:r w:rsidR="0073753C" w:rsidRPr="00530840">
        <w:rPr>
          <w:rFonts w:ascii="Arial" w:hAnsi="Arial" w:cs="Arial"/>
          <w:sz w:val="21"/>
          <w:szCs w:val="21"/>
        </w:rPr>
        <w:t xml:space="preserve"> data capture </w:t>
      </w:r>
      <w:proofErr w:type="gramStart"/>
      <w:r w:rsidR="0073753C" w:rsidRPr="00530840">
        <w:rPr>
          <w:rFonts w:ascii="Arial" w:hAnsi="Arial" w:cs="Arial"/>
          <w:sz w:val="21"/>
          <w:szCs w:val="21"/>
        </w:rPr>
        <w:t>tool</w:t>
      </w:r>
      <w:proofErr w:type="gramEnd"/>
      <w:r w:rsidR="0073753C" w:rsidRPr="00530840">
        <w:rPr>
          <w:rFonts w:ascii="Arial" w:hAnsi="Arial" w:cs="Arial"/>
          <w:sz w:val="21"/>
          <w:szCs w:val="21"/>
        </w:rPr>
        <w:t xml:space="preserve"> </w:t>
      </w:r>
      <w:r w:rsidR="00B90EBF" w:rsidRPr="00530840">
        <w:rPr>
          <w:rFonts w:ascii="Arial" w:hAnsi="Arial" w:cs="Arial"/>
          <w:sz w:val="21"/>
          <w:szCs w:val="21"/>
        </w:rPr>
        <w:t xml:space="preserve">and the template DUA are </w:t>
      </w:r>
      <w:r w:rsidR="0073753C" w:rsidRPr="00530840">
        <w:rPr>
          <w:rFonts w:ascii="Arial" w:hAnsi="Arial" w:cs="Arial"/>
          <w:sz w:val="21"/>
          <w:szCs w:val="21"/>
        </w:rPr>
        <w:t>all available here</w:t>
      </w:r>
      <w:r w:rsidR="00554947">
        <w:rPr>
          <w:rFonts w:ascii="Arial" w:hAnsi="Arial" w:cs="Arial"/>
          <w:sz w:val="21"/>
          <w:szCs w:val="21"/>
        </w:rPr>
        <w:t>:</w:t>
      </w:r>
    </w:p>
    <w:p w14:paraId="2002D701" w14:textId="77777777" w:rsidR="00456391" w:rsidRPr="00530840" w:rsidRDefault="00000000" w:rsidP="004725EC">
      <w:pPr>
        <w:pStyle w:val="ListParagraph"/>
        <w:ind w:left="360"/>
        <w:rPr>
          <w:rFonts w:ascii="Arial" w:hAnsi="Arial" w:cs="Arial"/>
          <w:sz w:val="21"/>
          <w:szCs w:val="21"/>
        </w:rPr>
      </w:pPr>
      <w:hyperlink r:id="rId7" w:history="1">
        <w:r w:rsidR="004725EC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30840">
        <w:rPr>
          <w:rFonts w:ascii="Arial" w:hAnsi="Arial" w:cs="Arial"/>
          <w:sz w:val="21"/>
          <w:szCs w:val="21"/>
        </w:rPr>
        <w:t xml:space="preserve"> </w:t>
      </w:r>
    </w:p>
    <w:p w14:paraId="0554BAB7" w14:textId="77777777" w:rsidR="00F4143F" w:rsidRDefault="00F4143F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2A067D61" w14:textId="77E43074" w:rsidR="00F4143F" w:rsidRDefault="0023482B" w:rsidP="0023482B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23482B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</w:t>
      </w:r>
      <w:r w:rsidR="00891B53">
        <w:rPr>
          <w:rFonts w:ascii="Arial" w:hAnsi="Arial" w:cs="Arial"/>
          <w:sz w:val="21"/>
          <w:szCs w:val="21"/>
        </w:rPr>
        <w:t>Participating centers:</w:t>
      </w:r>
      <w:r w:rsidR="00432ECC" w:rsidRPr="0023482B">
        <w:rPr>
          <w:rFonts w:ascii="Arial" w:hAnsi="Arial" w:cs="Arial"/>
          <w:sz w:val="21"/>
          <w:szCs w:val="21"/>
        </w:rPr>
        <w:t xml:space="preserve"> </w:t>
      </w:r>
      <w:r w:rsidR="0070501F" w:rsidRPr="0023482B">
        <w:rPr>
          <w:rFonts w:ascii="Arial" w:hAnsi="Arial" w:cs="Arial"/>
          <w:sz w:val="21"/>
          <w:szCs w:val="21"/>
        </w:rPr>
        <w:t xml:space="preserve">Yale, Tufts, </w:t>
      </w:r>
      <w:r w:rsidR="009B2020" w:rsidRPr="0023482B">
        <w:rPr>
          <w:rFonts w:ascii="Arial" w:hAnsi="Arial" w:cs="Arial"/>
          <w:sz w:val="21"/>
          <w:szCs w:val="21"/>
        </w:rPr>
        <w:t xml:space="preserve">Duke, </w:t>
      </w:r>
      <w:r w:rsidR="0070501F" w:rsidRPr="0023482B">
        <w:rPr>
          <w:rFonts w:ascii="Arial" w:hAnsi="Arial" w:cs="Arial"/>
          <w:sz w:val="21"/>
          <w:szCs w:val="21"/>
        </w:rPr>
        <w:t>Baylor</w:t>
      </w:r>
      <w:r w:rsidR="00F4143F" w:rsidRPr="0023482B">
        <w:rPr>
          <w:rFonts w:ascii="Arial" w:hAnsi="Arial" w:cs="Arial"/>
          <w:sz w:val="21"/>
          <w:szCs w:val="21"/>
        </w:rPr>
        <w:t>, JHU</w:t>
      </w:r>
      <w:r w:rsidR="006D2804">
        <w:rPr>
          <w:rFonts w:ascii="Arial" w:hAnsi="Arial" w:cs="Arial"/>
          <w:sz w:val="21"/>
          <w:szCs w:val="21"/>
        </w:rPr>
        <w:t xml:space="preserve">, </w:t>
      </w:r>
      <w:r w:rsidR="006D2804" w:rsidRPr="00530840">
        <w:rPr>
          <w:rFonts w:ascii="Arial" w:hAnsi="Arial" w:cs="Arial"/>
          <w:sz w:val="21"/>
          <w:szCs w:val="21"/>
        </w:rPr>
        <w:t>Houston Methodist</w:t>
      </w:r>
    </w:p>
    <w:p w14:paraId="59601648" w14:textId="138DB738" w:rsidR="00891B53" w:rsidRPr="0023482B" w:rsidRDefault="00891B53" w:rsidP="00891B53">
      <w:pPr>
        <w:pStyle w:val="ListParagraph"/>
        <w:numPr>
          <w:ilvl w:val="0"/>
          <w:numId w:val="14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49 subjects entered as of 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11/15</w:t>
      </w:r>
      <w:r w:rsidR="00144CFF">
        <w:rPr>
          <w:rFonts w:ascii="Arial" w:hAnsi="Arial" w:cs="Arial"/>
          <w:b/>
          <w:bCs/>
          <w:sz w:val="21"/>
          <w:szCs w:val="21"/>
        </w:rPr>
        <w:t>/23</w:t>
      </w:r>
      <w:proofErr w:type="gramEnd"/>
    </w:p>
    <w:p w14:paraId="6B0828F2" w14:textId="5F945F5F" w:rsidR="00F4143F" w:rsidRDefault="00432ECC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sz w:val="21"/>
          <w:szCs w:val="21"/>
        </w:rPr>
        <w:t>Interested</w:t>
      </w:r>
      <w:r w:rsidR="00891B53">
        <w:rPr>
          <w:rFonts w:ascii="Arial" w:hAnsi="Arial" w:cs="Arial"/>
          <w:sz w:val="21"/>
          <w:szCs w:val="21"/>
        </w:rPr>
        <w:t xml:space="preserve">? </w:t>
      </w:r>
      <w:r w:rsidR="00F9670A">
        <w:rPr>
          <w:rFonts w:ascii="Arial" w:hAnsi="Arial" w:cs="Arial"/>
          <w:sz w:val="21"/>
          <w:szCs w:val="21"/>
        </w:rPr>
        <w:t>–</w:t>
      </w:r>
      <w:r w:rsidRPr="00530840">
        <w:rPr>
          <w:rFonts w:ascii="Arial" w:hAnsi="Arial" w:cs="Arial"/>
          <w:sz w:val="21"/>
          <w:szCs w:val="21"/>
        </w:rPr>
        <w:t xml:space="preserve"> </w:t>
      </w:r>
      <w:r w:rsidR="00F9670A">
        <w:rPr>
          <w:rFonts w:ascii="Arial" w:hAnsi="Arial" w:cs="Arial"/>
          <w:sz w:val="21"/>
          <w:szCs w:val="21"/>
        </w:rPr>
        <w:t xml:space="preserve">Penn, </w:t>
      </w:r>
      <w:r w:rsidR="00B90EBF" w:rsidRPr="00530840">
        <w:rPr>
          <w:rFonts w:ascii="Arial" w:hAnsi="Arial" w:cs="Arial"/>
          <w:sz w:val="21"/>
          <w:szCs w:val="21"/>
        </w:rPr>
        <w:t>Baptist Memorial Memphis</w:t>
      </w:r>
      <w:r w:rsidR="00F24922" w:rsidRPr="00530840">
        <w:rPr>
          <w:rFonts w:ascii="Arial" w:hAnsi="Arial" w:cs="Arial"/>
          <w:sz w:val="21"/>
          <w:szCs w:val="21"/>
        </w:rPr>
        <w:t xml:space="preserve">, </w:t>
      </w:r>
      <w:r w:rsidR="00396668" w:rsidRPr="00530840">
        <w:rPr>
          <w:rFonts w:ascii="Arial" w:hAnsi="Arial" w:cs="Arial"/>
          <w:sz w:val="21"/>
          <w:szCs w:val="21"/>
        </w:rPr>
        <w:t xml:space="preserve">UCSF, </w:t>
      </w:r>
      <w:r w:rsidR="00B414B2" w:rsidRPr="00530840">
        <w:rPr>
          <w:rFonts w:ascii="Arial" w:hAnsi="Arial" w:cs="Arial"/>
          <w:sz w:val="21"/>
          <w:szCs w:val="21"/>
        </w:rPr>
        <w:t>Northwestern</w:t>
      </w:r>
    </w:p>
    <w:p w14:paraId="1288D8FE" w14:textId="5538240F" w:rsidR="00891B53" w:rsidRPr="00891B53" w:rsidRDefault="00891B53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891B53">
        <w:rPr>
          <w:rFonts w:ascii="Arial" w:hAnsi="Arial" w:cs="Arial"/>
          <w:b/>
          <w:bCs/>
          <w:sz w:val="21"/>
          <w:szCs w:val="21"/>
        </w:rPr>
        <w:t xml:space="preserve">Next step: </w:t>
      </w:r>
      <w:r>
        <w:rPr>
          <w:rFonts w:ascii="Arial" w:hAnsi="Arial" w:cs="Arial"/>
          <w:sz w:val="21"/>
          <w:szCs w:val="21"/>
        </w:rPr>
        <w:t>Joey to reach out to the interested sites to clarify if they’ve completed IRB and/or DUA</w:t>
      </w:r>
      <w:r w:rsidR="003C1C9E">
        <w:rPr>
          <w:rFonts w:ascii="Arial" w:hAnsi="Arial" w:cs="Arial"/>
          <w:sz w:val="21"/>
          <w:szCs w:val="21"/>
        </w:rPr>
        <w:t xml:space="preserve">. Also recommend a data quality check and completeness survey. </w:t>
      </w:r>
    </w:p>
    <w:p w14:paraId="6CFDFE54" w14:textId="4AB90C92" w:rsidR="002A393B" w:rsidRPr="00530840" w:rsidRDefault="002A393B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2A393B">
        <w:rPr>
          <w:rFonts w:ascii="Arial" w:hAnsi="Arial" w:cs="Arial"/>
          <w:b/>
          <w:bCs/>
          <w:sz w:val="21"/>
          <w:szCs w:val="21"/>
        </w:rPr>
        <w:t>Goal:</w:t>
      </w:r>
      <w:r>
        <w:rPr>
          <w:rFonts w:ascii="Arial" w:hAnsi="Arial" w:cs="Arial"/>
          <w:sz w:val="21"/>
          <w:szCs w:val="21"/>
        </w:rPr>
        <w:t xml:space="preserve"> </w:t>
      </w:r>
      <w:r w:rsidR="00891B53">
        <w:rPr>
          <w:rFonts w:ascii="Arial" w:hAnsi="Arial" w:cs="Arial"/>
          <w:sz w:val="21"/>
          <w:szCs w:val="21"/>
        </w:rPr>
        <w:t>To lock on data collection at end of December 2023</w:t>
      </w:r>
      <w:r w:rsidR="00C204C6">
        <w:rPr>
          <w:rFonts w:ascii="Arial" w:hAnsi="Arial" w:cs="Arial"/>
          <w:sz w:val="21"/>
          <w:szCs w:val="21"/>
        </w:rPr>
        <w:t xml:space="preserve">; Statistician time to be allocated for Jan/Feb </w:t>
      </w:r>
    </w:p>
    <w:p w14:paraId="7FA9B83C" w14:textId="77777777" w:rsidR="005E726D" w:rsidRPr="00530840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D0DC36B" w14:textId="1A24D891" w:rsidR="00547A88" w:rsidRPr="0053084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Li</w:t>
      </w:r>
      <w:r w:rsidR="008858AC" w:rsidRPr="00530840">
        <w:rPr>
          <w:rFonts w:ascii="Arial" w:hAnsi="Arial" w:cs="Arial"/>
          <w:b/>
          <w:bCs/>
          <w:sz w:val="21"/>
          <w:szCs w:val="21"/>
        </w:rPr>
        <w:t>v</w:t>
      </w:r>
      <w:r w:rsidRPr="00530840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(Anju</w:t>
      </w:r>
      <w:r w:rsidR="00B102BF">
        <w:rPr>
          <w:rFonts w:ascii="Arial" w:hAnsi="Arial" w:cs="Arial"/>
          <w:b/>
          <w:bCs/>
          <w:sz w:val="21"/>
          <w:szCs w:val="21"/>
        </w:rPr>
        <w:t>,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Yas</w:t>
      </w:r>
      <w:r w:rsidR="00B102BF">
        <w:rPr>
          <w:rFonts w:ascii="Arial" w:hAnsi="Arial" w:cs="Arial"/>
          <w:b/>
          <w:bCs/>
          <w:sz w:val="21"/>
          <w:szCs w:val="21"/>
        </w:rPr>
        <w:t>, Maryjane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182E4F" w:rsidRPr="00530840">
        <w:rPr>
          <w:rFonts w:ascii="Arial" w:hAnsi="Arial" w:cs="Arial"/>
          <w:sz w:val="21"/>
          <w:szCs w:val="21"/>
        </w:rPr>
        <w:t xml:space="preserve">: </w:t>
      </w:r>
      <w:r w:rsidR="00547A88" w:rsidRPr="00530840">
        <w:rPr>
          <w:rFonts w:ascii="Arial" w:hAnsi="Arial" w:cs="Arial"/>
          <w:sz w:val="21"/>
          <w:szCs w:val="21"/>
        </w:rPr>
        <w:t>Participating site PIs should follow the guidance in the “PI Instructions” Word doc</w:t>
      </w:r>
      <w:r w:rsidR="00852A8D">
        <w:rPr>
          <w:rFonts w:ascii="Arial" w:hAnsi="Arial" w:cs="Arial"/>
          <w:sz w:val="21"/>
          <w:szCs w:val="21"/>
        </w:rPr>
        <w:t xml:space="preserve">, data collection form, </w:t>
      </w:r>
      <w:r w:rsidR="00EA76D1" w:rsidRPr="00530840">
        <w:rPr>
          <w:rFonts w:ascii="Arial" w:hAnsi="Arial" w:cs="Arial"/>
          <w:sz w:val="21"/>
          <w:szCs w:val="21"/>
        </w:rPr>
        <w:t>DUA a</w:t>
      </w:r>
      <w:r w:rsidR="00852A8D">
        <w:rPr>
          <w:rFonts w:ascii="Arial" w:hAnsi="Arial" w:cs="Arial"/>
          <w:sz w:val="21"/>
          <w:szCs w:val="21"/>
        </w:rPr>
        <w:t xml:space="preserve">nd protocol also </w:t>
      </w:r>
      <w:r w:rsidR="0023482B">
        <w:rPr>
          <w:rFonts w:ascii="Arial" w:hAnsi="Arial" w:cs="Arial"/>
          <w:sz w:val="21"/>
          <w:szCs w:val="21"/>
        </w:rPr>
        <w:t>included</w:t>
      </w:r>
      <w:r w:rsidR="0070501F" w:rsidRPr="00530840">
        <w:rPr>
          <w:rFonts w:ascii="Arial" w:hAnsi="Arial" w:cs="Arial"/>
          <w:sz w:val="21"/>
          <w:szCs w:val="21"/>
        </w:rPr>
        <w:t>:</w:t>
      </w:r>
    </w:p>
    <w:p w14:paraId="040EAFD3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530840">
        <w:rPr>
          <w:rFonts w:ascii="Arial" w:hAnsi="Arial" w:cs="Arial"/>
          <w:sz w:val="21"/>
          <w:szCs w:val="21"/>
        </w:rPr>
        <w:t xml:space="preserve"> </w:t>
      </w:r>
      <w:r w:rsidR="004E730B" w:rsidRPr="00530840">
        <w:rPr>
          <w:rFonts w:ascii="Arial" w:hAnsi="Arial" w:cs="Arial"/>
          <w:sz w:val="21"/>
          <w:szCs w:val="21"/>
        </w:rPr>
        <w:t xml:space="preserve"> </w:t>
      </w:r>
    </w:p>
    <w:p w14:paraId="0EF3110A" w14:textId="77777777" w:rsidR="0023482B" w:rsidRDefault="0023482B" w:rsidP="005E726D">
      <w:pPr>
        <w:ind w:firstLine="360"/>
        <w:rPr>
          <w:rFonts w:ascii="Arial" w:hAnsi="Arial" w:cs="Arial"/>
          <w:sz w:val="21"/>
          <w:szCs w:val="21"/>
        </w:rPr>
      </w:pPr>
    </w:p>
    <w:p w14:paraId="6CCBC5D6" w14:textId="1040389F" w:rsidR="0023482B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Status: </w:t>
      </w:r>
      <w:r w:rsidR="00D47E44">
        <w:rPr>
          <w:rFonts w:ascii="Arial" w:hAnsi="Arial" w:cs="Arial"/>
          <w:sz w:val="21"/>
          <w:szCs w:val="21"/>
        </w:rPr>
        <w:t>Currently</w:t>
      </w:r>
      <w:r>
        <w:rPr>
          <w:rFonts w:ascii="Arial" w:hAnsi="Arial" w:cs="Arial"/>
          <w:sz w:val="21"/>
          <w:szCs w:val="21"/>
        </w:rPr>
        <w:t xml:space="preserve"> don’t have a central/coordinating IRB</w:t>
      </w:r>
    </w:p>
    <w:p w14:paraId="4D6BBCAC" w14:textId="5A05F7DA" w:rsidR="003C1C9E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 w:rsidRPr="003C1C9E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Mary</w:t>
      </w:r>
      <w:r w:rsidR="00D47E44">
        <w:rPr>
          <w:rFonts w:ascii="Arial" w:hAnsi="Arial" w:cs="Arial"/>
          <w:sz w:val="21"/>
          <w:szCs w:val="21"/>
        </w:rPr>
        <w:t>j</w:t>
      </w:r>
      <w:r>
        <w:rPr>
          <w:rFonts w:ascii="Arial" w:hAnsi="Arial" w:cs="Arial"/>
          <w:sz w:val="21"/>
          <w:szCs w:val="21"/>
        </w:rPr>
        <w:t xml:space="preserve">ane suggested excellent ideas for next steps, e.g. validating the liver risk score from CUMC </w:t>
      </w:r>
    </w:p>
    <w:p w14:paraId="436F5C66" w14:textId="49EB3F12" w:rsidR="003C1C9E" w:rsidRPr="007963E8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 w:rsidRPr="003C1C9E">
        <w:rPr>
          <w:rFonts w:ascii="Arial" w:hAnsi="Arial" w:cs="Arial"/>
          <w:b/>
          <w:bCs/>
          <w:sz w:val="21"/>
          <w:szCs w:val="21"/>
        </w:rPr>
        <w:t xml:space="preserve">Next steps: </w:t>
      </w:r>
      <w:r w:rsidR="007963E8">
        <w:rPr>
          <w:rFonts w:ascii="Arial" w:hAnsi="Arial" w:cs="Arial"/>
          <w:sz w:val="21"/>
          <w:szCs w:val="21"/>
        </w:rPr>
        <w:t xml:space="preserve">Maryjane to reignite group and next steps in terms of protocol, sample size, CRF </w:t>
      </w:r>
      <w:proofErr w:type="gramStart"/>
      <w:r w:rsidR="007963E8">
        <w:rPr>
          <w:rFonts w:ascii="Arial" w:hAnsi="Arial" w:cs="Arial"/>
          <w:sz w:val="21"/>
          <w:szCs w:val="21"/>
        </w:rPr>
        <w:t>variables</w:t>
      </w:r>
      <w:proofErr w:type="gramEnd"/>
      <w:r w:rsidR="007963E8">
        <w:rPr>
          <w:rFonts w:ascii="Arial" w:hAnsi="Arial" w:cs="Arial"/>
          <w:sz w:val="21"/>
          <w:szCs w:val="21"/>
        </w:rPr>
        <w:t xml:space="preserve"> </w:t>
      </w:r>
    </w:p>
    <w:p w14:paraId="427BDDDC" w14:textId="551D84D5" w:rsidR="00085760" w:rsidRPr="00530840" w:rsidRDefault="002A393B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Goal</w:t>
      </w:r>
      <w:r w:rsidR="00852A8D" w:rsidRPr="00852A8D">
        <w:rPr>
          <w:rFonts w:ascii="Arial" w:hAnsi="Arial" w:cs="Arial"/>
          <w:b/>
          <w:bCs/>
          <w:sz w:val="21"/>
          <w:szCs w:val="21"/>
        </w:rPr>
        <w:t>:</w:t>
      </w:r>
      <w:r w:rsidR="00852A8D">
        <w:rPr>
          <w:rFonts w:ascii="Arial" w:hAnsi="Arial" w:cs="Arial"/>
          <w:sz w:val="21"/>
          <w:szCs w:val="21"/>
        </w:rPr>
        <w:t xml:space="preserve"> </w:t>
      </w:r>
      <w:r w:rsidR="007963E8">
        <w:rPr>
          <w:rFonts w:ascii="Arial" w:hAnsi="Arial" w:cs="Arial"/>
          <w:sz w:val="21"/>
          <w:szCs w:val="21"/>
        </w:rPr>
        <w:t xml:space="preserve">Select site to host </w:t>
      </w:r>
      <w:proofErr w:type="spellStart"/>
      <w:r w:rsidR="007963E8">
        <w:rPr>
          <w:rFonts w:ascii="Arial" w:hAnsi="Arial" w:cs="Arial"/>
          <w:sz w:val="21"/>
          <w:szCs w:val="21"/>
        </w:rPr>
        <w:t>RedCAP</w:t>
      </w:r>
      <w:proofErr w:type="spellEnd"/>
      <w:r w:rsidR="007963E8">
        <w:rPr>
          <w:rFonts w:ascii="Arial" w:hAnsi="Arial" w:cs="Arial"/>
          <w:sz w:val="21"/>
          <w:szCs w:val="21"/>
        </w:rPr>
        <w:t xml:space="preserve"> and coordinate data entry </w:t>
      </w:r>
    </w:p>
    <w:p w14:paraId="24FB2135" w14:textId="77777777" w:rsidR="005E726D" w:rsidRPr="00530840" w:rsidRDefault="005E726D" w:rsidP="005E726D">
      <w:pPr>
        <w:rPr>
          <w:rFonts w:ascii="Arial" w:hAnsi="Arial" w:cs="Arial"/>
          <w:sz w:val="21"/>
          <w:szCs w:val="21"/>
        </w:rPr>
      </w:pPr>
    </w:p>
    <w:p w14:paraId="193B8B04" w14:textId="2580E825" w:rsidR="00491E42" w:rsidRDefault="00491E4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P</w:t>
      </w:r>
      <w:r w:rsidR="007237B4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re-advanced </w:t>
      </w:r>
      <w:proofErr w:type="gramStart"/>
      <w:r w:rsidR="007237B4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therapies</w:t>
      </w:r>
      <w:proofErr w:type="gramEnd"/>
      <w:r w:rsidR="007237B4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renal function assessment and risk assessment (</w:t>
      </w:r>
      <w:proofErr w:type="spellStart"/>
      <w:r w:rsidR="007237B4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Mirnela</w:t>
      </w:r>
      <w:proofErr w:type="spellEnd"/>
      <w:r w:rsidR="007237B4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):</w:t>
      </w:r>
    </w:p>
    <w:p w14:paraId="035BCD1B" w14:textId="5E34B889" w:rsidR="007237B4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91E42">
        <w:rPr>
          <w:rFonts w:ascii="Arial" w:hAnsi="Arial" w:cs="Arial"/>
          <w:b/>
          <w:bCs/>
          <w:color w:val="000000" w:themeColor="text1"/>
          <w:sz w:val="21"/>
          <w:szCs w:val="21"/>
        </w:rPr>
        <w:t>Status: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First draft completed, </w:t>
      </w:r>
      <w:proofErr w:type="spellStart"/>
      <w:r>
        <w:rPr>
          <w:rFonts w:ascii="Arial" w:hAnsi="Arial" w:cs="Arial"/>
          <w:color w:val="000000" w:themeColor="text1"/>
          <w:sz w:val="21"/>
          <w:szCs w:val="21"/>
        </w:rPr>
        <w:t>Mirnela</w:t>
      </w:r>
      <w:proofErr w:type="spellEnd"/>
      <w:r>
        <w:rPr>
          <w:rFonts w:ascii="Arial" w:hAnsi="Arial" w:cs="Arial"/>
          <w:color w:val="000000" w:themeColor="text1"/>
          <w:sz w:val="21"/>
          <w:szCs w:val="21"/>
        </w:rPr>
        <w:t xml:space="preserve"> reviewing   </w:t>
      </w:r>
    </w:p>
    <w:p w14:paraId="73D84552" w14:textId="0F40BE95" w:rsidR="007237B4" w:rsidRPr="007237B4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7237B4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Target journal TBD </w:t>
      </w:r>
    </w:p>
    <w:p w14:paraId="36D0038B" w14:textId="77777777" w:rsidR="00491E42" w:rsidRPr="00491E42" w:rsidRDefault="00491E42" w:rsidP="00491E42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5135B164" w14:textId="102A035F" w:rsidR="00D14BE8" w:rsidRPr="00E767DC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Preserving the kidney in HT recipients: from induction therapies to long term (Andriana, Mirnela</w:t>
      </w:r>
      <w:r w:rsidR="00B40C29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, Varinder</w:t>
      </w:r>
      <w:r w:rsidR="00D14BE8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, Luise</w:t>
      </w: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555A6A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13E31994" w14:textId="34037871" w:rsidR="00CA09EC" w:rsidRDefault="00DA253E" w:rsidP="00D14BE8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color w:val="000000" w:themeColor="text1"/>
          <w:sz w:val="21"/>
          <w:szCs w:val="21"/>
        </w:rPr>
        <w:t>Nephrologist and PharmD also on the team. First drafts of sections have been submitted</w:t>
      </w:r>
      <w:r w:rsidR="00432ECC" w:rsidRPr="00E767DC">
        <w:rPr>
          <w:rFonts w:ascii="Arial" w:hAnsi="Arial" w:cs="Arial"/>
          <w:color w:val="000000" w:themeColor="text1"/>
          <w:sz w:val="21"/>
          <w:szCs w:val="21"/>
        </w:rPr>
        <w:t>.</w:t>
      </w:r>
      <w:r w:rsidR="0029551A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2E6975BF" w14:textId="77777777" w:rsidR="00313B19" w:rsidRDefault="00313B19" w:rsidP="00D14BE8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</w:p>
    <w:p w14:paraId="33BB4940" w14:textId="300A3886" w:rsidR="00313B19" w:rsidRDefault="00313B19" w:rsidP="00D14BE8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91E42">
        <w:rPr>
          <w:rFonts w:ascii="Arial" w:hAnsi="Arial" w:cs="Arial"/>
          <w:b/>
          <w:bCs/>
          <w:color w:val="000000" w:themeColor="text1"/>
          <w:sz w:val="21"/>
          <w:szCs w:val="21"/>
        </w:rPr>
        <w:t>Status: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491E42">
        <w:rPr>
          <w:rFonts w:ascii="Arial" w:hAnsi="Arial" w:cs="Arial"/>
          <w:color w:val="000000" w:themeColor="text1"/>
          <w:sz w:val="21"/>
          <w:szCs w:val="21"/>
        </w:rPr>
        <w:t xml:space="preserve">Liaising with AST, have a list of writers </w:t>
      </w:r>
      <w:r w:rsidR="007237B4">
        <w:rPr>
          <w:rFonts w:ascii="Arial" w:hAnsi="Arial" w:cs="Arial"/>
          <w:color w:val="000000" w:themeColor="text1"/>
          <w:sz w:val="21"/>
          <w:szCs w:val="21"/>
        </w:rPr>
        <w:t xml:space="preserve">and an outcome </w:t>
      </w:r>
    </w:p>
    <w:p w14:paraId="5751F6E0" w14:textId="4A157166" w:rsidR="00313B19" w:rsidRPr="007237B4" w:rsidRDefault="00313B19" w:rsidP="00D14BE8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7237B4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="007237B4">
        <w:rPr>
          <w:rFonts w:ascii="Arial" w:hAnsi="Arial" w:cs="Arial"/>
          <w:color w:val="000000" w:themeColor="text1"/>
          <w:sz w:val="21"/>
          <w:szCs w:val="21"/>
        </w:rPr>
        <w:t xml:space="preserve">Making writing assignments, first </w:t>
      </w:r>
      <w:proofErr w:type="gramStart"/>
      <w:r w:rsidR="007237B4">
        <w:rPr>
          <w:rFonts w:ascii="Arial" w:hAnsi="Arial" w:cs="Arial"/>
          <w:color w:val="000000" w:themeColor="text1"/>
          <w:sz w:val="21"/>
          <w:szCs w:val="21"/>
        </w:rPr>
        <w:t>draft</w:t>
      </w:r>
      <w:proofErr w:type="gramEnd"/>
      <w:r w:rsidR="007237B4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A590ADA" w14:textId="77777777" w:rsidR="00CA09EC" w:rsidRPr="00E767DC" w:rsidRDefault="00CA09EC" w:rsidP="00EA76D1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501F6A2" w14:textId="3B6EE77A" w:rsidR="008B6140" w:rsidRPr="00E767DC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State of the Art Review type paper on induction therapy in HT (</w:t>
      </w:r>
      <w:r w:rsidR="0029551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Andriana, 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Johanna</w:t>
      </w:r>
      <w:r w:rsidR="00491E42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, Nadia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)</w:t>
      </w:r>
      <w:r w:rsidR="00B40C29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5AA0142D" w14:textId="548BBBED" w:rsidR="002A393B" w:rsidRPr="00E767DC" w:rsidRDefault="002A199E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491E42">
        <w:rPr>
          <w:rFonts w:ascii="Arial" w:hAnsi="Arial" w:cs="Arial"/>
          <w:color w:val="000000" w:themeColor="text1"/>
          <w:sz w:val="21"/>
          <w:szCs w:val="21"/>
        </w:rPr>
        <w:t xml:space="preserve">Submitted in October for </w:t>
      </w:r>
      <w:proofErr w:type="gramStart"/>
      <w:r w:rsidR="00491E42">
        <w:rPr>
          <w:rFonts w:ascii="Arial" w:hAnsi="Arial" w:cs="Arial"/>
          <w:color w:val="000000" w:themeColor="text1"/>
          <w:sz w:val="21"/>
          <w:szCs w:val="21"/>
        </w:rPr>
        <w:t>JACC:HF</w:t>
      </w:r>
      <w:proofErr w:type="gramEnd"/>
      <w:r w:rsidR="00C44A66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75F697D" w14:textId="22B96B10" w:rsidR="005E726D" w:rsidRPr="00E767DC" w:rsidRDefault="00491E42" w:rsidP="008B6140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Status</w:t>
      </w:r>
      <w:r w:rsidR="00C44A66" w:rsidRPr="00E767DC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C44A66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Pending reviewer comments </w:t>
      </w:r>
      <w:r w:rsidR="00C44A66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25EA292" w14:textId="77777777" w:rsidR="005E726D" w:rsidRPr="00E767DC" w:rsidRDefault="005E726D" w:rsidP="005E726D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302BF5F5" w14:textId="77777777" w:rsidR="00491E42" w:rsidRPr="00491E4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HCV NAT treatment survey (</w:t>
      </w:r>
      <w:proofErr w:type="spellStart"/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Sonu</w:t>
      </w:r>
      <w:proofErr w:type="spellEnd"/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 and Roopa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Initial email was sent to the </w:t>
      </w:r>
      <w:proofErr w:type="spellStart"/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>WiTMCS</w:t>
      </w:r>
      <w:proofErr w:type="spellEnd"/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group and TX directors (12 responses total - target 45). </w:t>
      </w:r>
    </w:p>
    <w:p w14:paraId="338FA3CA" w14:textId="6E22C199" w:rsidR="005E726D" w:rsidRDefault="00491E42" w:rsidP="00491E42">
      <w:pPr>
        <w:pStyle w:val="ListParagraph"/>
        <w:ind w:left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Status</w:t>
      </w:r>
      <w:r w:rsidR="002A393B" w:rsidRPr="00491E42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:</w:t>
      </w:r>
      <w:r w:rsidR="00C44A66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2A393B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>A</w:t>
      </w:r>
      <w:r w:rsidR="00C44A66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432ECC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second prompt </w:t>
      </w:r>
      <w:r w:rsidR="0029551A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through the </w:t>
      </w:r>
      <w:proofErr w:type="spellStart"/>
      <w:r w:rsidR="0029551A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>WiTMCS</w:t>
      </w:r>
      <w:proofErr w:type="spellEnd"/>
      <w:r w:rsidR="0029551A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website</w:t>
      </w:r>
    </w:p>
    <w:p w14:paraId="7852BA11" w14:textId="20793339" w:rsidR="00491E42" w:rsidRPr="00491E42" w:rsidRDefault="00491E42" w:rsidP="00491E42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Next steps: </w:t>
      </w:r>
      <w:r>
        <w:rPr>
          <w:rFonts w:ascii="Arial" w:eastAsia="Calibri" w:hAnsi="Arial" w:cs="Arial"/>
          <w:color w:val="000000" w:themeColor="text1"/>
          <w:sz w:val="21"/>
          <w:szCs w:val="21"/>
        </w:rPr>
        <w:t xml:space="preserve">Email through </w:t>
      </w:r>
      <w:proofErr w:type="spellStart"/>
      <w:r>
        <w:rPr>
          <w:rFonts w:ascii="Arial" w:eastAsia="Calibri" w:hAnsi="Arial" w:cs="Arial"/>
          <w:color w:val="000000" w:themeColor="text1"/>
          <w:sz w:val="21"/>
          <w:szCs w:val="21"/>
        </w:rPr>
        <w:t>WiTMCS</w:t>
      </w:r>
      <w:proofErr w:type="spellEnd"/>
      <w:r>
        <w:rPr>
          <w:rFonts w:ascii="Arial" w:eastAsia="Calibri" w:hAnsi="Arial" w:cs="Arial"/>
          <w:color w:val="000000" w:themeColor="text1"/>
          <w:sz w:val="21"/>
          <w:szCs w:val="21"/>
        </w:rPr>
        <w:t xml:space="preserve"> new membership groups </w:t>
      </w:r>
    </w:p>
    <w:p w14:paraId="288B53AD" w14:textId="77777777" w:rsidR="005E726D" w:rsidRPr="00E767DC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0415DEC8" w14:textId="110E07D6" w:rsidR="005E726D" w:rsidRPr="00E767DC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“How To” paper on ambulating with </w:t>
      </w:r>
      <w:proofErr w:type="spellStart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tMCS</w:t>
      </w:r>
      <w:proofErr w:type="spellEnd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(Anju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0906DA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Pending</w:t>
      </w:r>
      <w:r w:rsidR="00DF4A36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publication of another paper</w:t>
      </w:r>
      <w:r w:rsidR="000906DA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Anju to begin practical review from September’s meeting. </w:t>
      </w:r>
    </w:p>
    <w:p w14:paraId="56104458" w14:textId="77777777" w:rsidR="005E726D" w:rsidRPr="00E767DC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491ACBD2" w14:textId="61A3CEFE" w:rsidR="005E726D" w:rsidRPr="00E767DC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lastRenderedPageBreak/>
        <w:t>COVID-19 donors and</w:t>
      </w:r>
      <w:r w:rsidR="00DF4A36"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subsequent </w:t>
      </w:r>
      <w:r w:rsidR="004037EE"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recipient</w:t>
      </w: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CAV risk (Andriana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ED19EE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Looking for collaborators, </w:t>
      </w:r>
      <w:proofErr w:type="spellStart"/>
      <w:r w:rsidR="00ED19EE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esp</w:t>
      </w:r>
      <w:proofErr w:type="spellEnd"/>
      <w:r w:rsidR="00ED19EE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from centers that do post-transplant IVUS assessments. Planning to start in the next few weeks. </w:t>
      </w:r>
    </w:p>
    <w:p w14:paraId="240A07B0" w14:textId="77777777" w:rsidR="00DF4A36" w:rsidRPr="00E767DC" w:rsidRDefault="00DF4A36" w:rsidP="00DF4A36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2FD5C0F5" w14:textId="77777777" w:rsidR="00DF4A36" w:rsidRPr="00E767DC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COVID-19 in HT recipients and subsequent rejection/CMV/CAV risk (Preethi): </w:t>
      </w:r>
      <w:r w:rsidR="00432ECC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Pending updates</w:t>
      </w:r>
    </w:p>
    <w:p w14:paraId="36583E90" w14:textId="77777777" w:rsidR="005E726D" w:rsidRPr="00E767DC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7264DFB1" w14:textId="1A3ECD05" w:rsidR="005E726D" w:rsidRPr="00E767DC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Transplant recipients with a history of GCM (</w:t>
      </w:r>
      <w:proofErr w:type="spellStart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Luise</w:t>
      </w:r>
      <w:proofErr w:type="spellEnd"/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432ECC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Pending updates</w:t>
      </w:r>
    </w:p>
    <w:p w14:paraId="22E69126" w14:textId="77777777" w:rsidR="005E726D" w:rsidRPr="00E767DC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15954208" w14:textId="77777777" w:rsidR="008C5669" w:rsidRPr="008C5669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Survey of women VAD/TX leaders (Varinder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4136B9D6" w14:textId="77777777" w:rsidR="008C5669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8C5669">
        <w:rPr>
          <w:rFonts w:ascii="Arial" w:eastAsia="Times New Roman" w:hAnsi="Arial" w:cs="Arial"/>
          <w:b/>
          <w:color w:val="000000" w:themeColor="text1"/>
          <w:sz w:val="21"/>
          <w:szCs w:val="21"/>
        </w:rPr>
        <w:t>Status:</w:t>
      </w: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432ECC" w:rsidRPr="008C5669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Survey</w:t>
      </w:r>
      <w:r w:rsidR="00432ECC" w:rsidRPr="008C5669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has been </w:t>
      </w:r>
      <w:proofErr w:type="gramStart"/>
      <w:r w:rsidR="00432ECC" w:rsidRPr="008C5669">
        <w:rPr>
          <w:rFonts w:ascii="Arial" w:eastAsia="Times New Roman" w:hAnsi="Arial" w:cs="Arial"/>
          <w:color w:val="000000" w:themeColor="text1"/>
          <w:sz w:val="21"/>
          <w:szCs w:val="21"/>
        </w:rPr>
        <w:t>distributed</w:t>
      </w:r>
      <w:r>
        <w:rPr>
          <w:rFonts w:ascii="Arial" w:eastAsia="Times New Roman" w:hAnsi="Arial" w:cs="Arial"/>
          <w:color w:val="000000" w:themeColor="text1"/>
          <w:sz w:val="21"/>
          <w:szCs w:val="21"/>
        </w:rPr>
        <w:t>,</w:t>
      </w:r>
      <w:proofErr w:type="gramEnd"/>
      <w:r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data collected</w:t>
      </w:r>
      <w:r w:rsidR="00BF7A6B" w:rsidRPr="008C5669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. </w:t>
      </w:r>
    </w:p>
    <w:p w14:paraId="66480FC3" w14:textId="77777777" w:rsidR="008C5669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8C5669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Next steps:</w:t>
      </w:r>
      <w:r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Download data from survey platform and begin analysis.</w:t>
      </w:r>
    </w:p>
    <w:p w14:paraId="7CAAD0E0" w14:textId="77777777" w:rsidR="0027764C" w:rsidRPr="00E767DC" w:rsidRDefault="0027764C" w:rsidP="008B2500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401C11B2" w14:textId="3B9FC72C" w:rsidR="00E77D0E" w:rsidRPr="00E767DC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Proposed cardiogenic shock </w:t>
      </w:r>
      <w:proofErr w:type="spellStart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Imp</w:t>
      </w:r>
      <w:r w:rsidR="00D92B6B"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e</w:t>
      </w: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lla</w:t>
      </w:r>
      <w:proofErr w:type="spellEnd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wean off VA-ECMO study, next step to apply for a grant for </w:t>
      </w:r>
      <w:proofErr w:type="spellStart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Abiomed</w:t>
      </w:r>
      <w:proofErr w:type="spellEnd"/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CB056E"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(Copeland): </w:t>
      </w:r>
      <w:r w:rsidR="00432ECC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Group</w:t>
      </w:r>
      <w:r w:rsidR="003443F4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forming</w:t>
      </w:r>
      <w:r w:rsidR="00432ECC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, </w:t>
      </w:r>
      <w:r w:rsidR="002A393B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draft protocol circulating.</w:t>
      </w:r>
      <w:r w:rsidR="00C44A66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ED19EE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Pending a follow-up meeting. </w:t>
      </w:r>
    </w:p>
    <w:p w14:paraId="0FDFAEDC" w14:textId="77777777" w:rsidR="00657D2B" w:rsidRPr="00E767DC" w:rsidRDefault="00657D2B" w:rsidP="00657D2B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343F58E" w14:textId="77777777" w:rsidR="005E726D" w:rsidRPr="00E767DC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ERAS VAD/TX study proposal (Copeland):</w:t>
      </w:r>
      <w:r w:rsidR="00657D2B" w:rsidRPr="00E767DC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432ECC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Pending updates</w:t>
      </w:r>
      <w:r w:rsidR="00BF7A6B" w:rsidRPr="00E767D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</w:t>
      </w:r>
    </w:p>
    <w:p w14:paraId="313014F0" w14:textId="77777777" w:rsidR="00C01F74" w:rsidRPr="00E767DC" w:rsidRDefault="00C01F74" w:rsidP="00C01F74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CA0188D" w14:textId="74D24237" w:rsidR="00C01F74" w:rsidRPr="00E767DC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Cardiac surgery research project</w:t>
      </w:r>
      <w:r w:rsidR="00C44A66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(Larson)</w:t>
      </w: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: </w:t>
      </w:r>
      <w:r w:rsidR="00B102BF">
        <w:rPr>
          <w:rFonts w:ascii="Arial" w:hAnsi="Arial" w:cs="Arial"/>
          <w:color w:val="000000" w:themeColor="text1"/>
          <w:sz w:val="21"/>
          <w:szCs w:val="21"/>
        </w:rPr>
        <w:t>Pending updates. Sharon was planning to connect with</w:t>
      </w:r>
      <w:r w:rsidRPr="00E767DC">
        <w:rPr>
          <w:rFonts w:ascii="Arial" w:hAnsi="Arial" w:cs="Arial"/>
          <w:color w:val="000000" w:themeColor="text1"/>
          <w:sz w:val="21"/>
          <w:szCs w:val="21"/>
        </w:rPr>
        <w:t xml:space="preserve"> other surgeons in the WITMCS group and collect ideas and then present options at our research group </w:t>
      </w:r>
      <w:r w:rsidR="00AA246E" w:rsidRPr="00E767DC">
        <w:rPr>
          <w:rFonts w:ascii="Arial" w:hAnsi="Arial" w:cs="Arial"/>
          <w:color w:val="000000" w:themeColor="text1"/>
          <w:sz w:val="21"/>
          <w:szCs w:val="21"/>
        </w:rPr>
        <w:t xml:space="preserve">meeting (Hannah C, Amy H, Amy F, </w:t>
      </w:r>
      <w:proofErr w:type="spellStart"/>
      <w:r w:rsidR="00AA246E" w:rsidRPr="00E767DC">
        <w:rPr>
          <w:rFonts w:ascii="Arial" w:hAnsi="Arial" w:cs="Arial"/>
          <w:color w:val="000000" w:themeColor="text1"/>
          <w:sz w:val="21"/>
          <w:szCs w:val="21"/>
        </w:rPr>
        <w:t>Marzia</w:t>
      </w:r>
      <w:proofErr w:type="spellEnd"/>
      <w:r w:rsidR="00AA246E" w:rsidRPr="00E767DC">
        <w:rPr>
          <w:rFonts w:ascii="Arial" w:hAnsi="Arial" w:cs="Arial"/>
          <w:color w:val="000000" w:themeColor="text1"/>
          <w:sz w:val="21"/>
          <w:szCs w:val="21"/>
        </w:rPr>
        <w:t xml:space="preserve"> L </w:t>
      </w:r>
      <w:proofErr w:type="spellStart"/>
      <w:r w:rsidR="00AA246E" w:rsidRPr="00E767DC">
        <w:rPr>
          <w:rFonts w:ascii="Arial" w:hAnsi="Arial" w:cs="Arial"/>
          <w:color w:val="000000" w:themeColor="text1"/>
          <w:sz w:val="21"/>
          <w:szCs w:val="21"/>
        </w:rPr>
        <w:t>etc</w:t>
      </w:r>
      <w:proofErr w:type="spellEnd"/>
      <w:r w:rsidR="00AA246E" w:rsidRPr="00E767DC">
        <w:rPr>
          <w:rFonts w:ascii="Arial" w:hAnsi="Arial" w:cs="Arial"/>
          <w:color w:val="000000" w:themeColor="text1"/>
          <w:sz w:val="21"/>
          <w:szCs w:val="21"/>
        </w:rPr>
        <w:t xml:space="preserve">) </w:t>
      </w: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09AC5E3C" w14:textId="7E582821" w:rsidR="002A199E" w:rsidRPr="002A199E" w:rsidRDefault="00BF7A6B" w:rsidP="002A199E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Thursday evening co-writing group 5-6.30 pm ET: </w:t>
      </w:r>
      <w:r w:rsidRPr="00530840">
        <w:rPr>
          <w:rFonts w:ascii="Arial" w:hAnsi="Arial" w:cs="Arial"/>
          <w:sz w:val="21"/>
          <w:szCs w:val="21"/>
        </w:rPr>
        <w:t>All are welcome!</w:t>
      </w:r>
      <w:r w:rsidR="00530840" w:rsidRPr="00530840">
        <w:rPr>
          <w:rFonts w:ascii="Arial" w:hAnsi="Arial" w:cs="Arial"/>
          <w:sz w:val="21"/>
          <w:szCs w:val="21"/>
        </w:rPr>
        <w:t xml:space="preserve"> </w:t>
      </w:r>
      <w:hyperlink r:id="rId9" w:history="1">
        <w:r w:rsidR="00530840" w:rsidRPr="00530840">
          <w:rPr>
            <w:rStyle w:val="Hyperlink"/>
            <w:rFonts w:ascii="Arial" w:hAnsi="Arial" w:cs="Arial"/>
            <w:color w:val="0000FF"/>
            <w:sz w:val="21"/>
            <w:szCs w:val="21"/>
          </w:rPr>
          <w:t>https://wellforce-hipaa.zoom.us/j/5788493823?from=addon</w:t>
        </w:r>
      </w:hyperlink>
    </w:p>
    <w:p w14:paraId="3C894CDC" w14:textId="57417AA1" w:rsidR="002A199E" w:rsidRPr="00A71222" w:rsidRDefault="002A199E" w:rsidP="00A71222">
      <w:pPr>
        <w:rPr>
          <w:rFonts w:ascii="Arial" w:hAnsi="Arial" w:cs="Arial"/>
          <w:b/>
          <w:bCs/>
          <w:sz w:val="21"/>
          <w:szCs w:val="21"/>
        </w:rPr>
      </w:pPr>
      <w:r w:rsidRPr="00A71222">
        <w:rPr>
          <w:rFonts w:ascii="Arial" w:hAnsi="Arial" w:cs="Arial"/>
          <w:sz w:val="21"/>
          <w:szCs w:val="21"/>
        </w:rPr>
        <w:t xml:space="preserve"> </w:t>
      </w:r>
    </w:p>
    <w:sectPr w:rsidR="002A199E" w:rsidRPr="00A71222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215B"/>
    <w:multiLevelType w:val="hybridMultilevel"/>
    <w:tmpl w:val="C770A188"/>
    <w:lvl w:ilvl="0" w:tplc="7D84A5B4">
      <w:numFmt w:val="bullet"/>
      <w:lvlText w:val="➢"/>
      <w:lvlJc w:val="left"/>
      <w:pPr>
        <w:ind w:left="1080" w:hanging="360"/>
      </w:pPr>
      <w:rPr>
        <w:rFonts w:ascii="Arial Unicode MS" w:hAnsi="Arial Unicode MS" w:hint="default"/>
        <w:w w:val="12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96151">
    <w:abstractNumId w:val="4"/>
  </w:num>
  <w:num w:numId="2" w16cid:durableId="912005319">
    <w:abstractNumId w:val="8"/>
  </w:num>
  <w:num w:numId="3" w16cid:durableId="277641102">
    <w:abstractNumId w:val="2"/>
  </w:num>
  <w:num w:numId="4" w16cid:durableId="95058887">
    <w:abstractNumId w:val="12"/>
  </w:num>
  <w:num w:numId="5" w16cid:durableId="1613707064">
    <w:abstractNumId w:val="0"/>
  </w:num>
  <w:num w:numId="6" w16cid:durableId="1125152828">
    <w:abstractNumId w:val="1"/>
  </w:num>
  <w:num w:numId="7" w16cid:durableId="2097942799">
    <w:abstractNumId w:val="1"/>
  </w:num>
  <w:num w:numId="8" w16cid:durableId="2077625692">
    <w:abstractNumId w:val="6"/>
  </w:num>
  <w:num w:numId="9" w16cid:durableId="969750168">
    <w:abstractNumId w:val="3"/>
  </w:num>
  <w:num w:numId="10" w16cid:durableId="265504793">
    <w:abstractNumId w:val="10"/>
  </w:num>
  <w:num w:numId="11" w16cid:durableId="2026203437">
    <w:abstractNumId w:val="11"/>
  </w:num>
  <w:num w:numId="12" w16cid:durableId="1939630074">
    <w:abstractNumId w:val="9"/>
  </w:num>
  <w:num w:numId="13" w16cid:durableId="1048843300">
    <w:abstractNumId w:val="5"/>
  </w:num>
  <w:num w:numId="14" w16cid:durableId="1841433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2723F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85760"/>
    <w:rsid w:val="000906DA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117042"/>
    <w:rsid w:val="00131313"/>
    <w:rsid w:val="00136FDC"/>
    <w:rsid w:val="00141CF8"/>
    <w:rsid w:val="00144CFF"/>
    <w:rsid w:val="0015125B"/>
    <w:rsid w:val="00155B27"/>
    <w:rsid w:val="00157270"/>
    <w:rsid w:val="00162D34"/>
    <w:rsid w:val="00164D01"/>
    <w:rsid w:val="00165BA0"/>
    <w:rsid w:val="00167AE3"/>
    <w:rsid w:val="001703D2"/>
    <w:rsid w:val="00171E55"/>
    <w:rsid w:val="00174AF2"/>
    <w:rsid w:val="001819D7"/>
    <w:rsid w:val="00182E4F"/>
    <w:rsid w:val="00193060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3482B"/>
    <w:rsid w:val="00244276"/>
    <w:rsid w:val="00250474"/>
    <w:rsid w:val="002658DE"/>
    <w:rsid w:val="002659AB"/>
    <w:rsid w:val="0027764C"/>
    <w:rsid w:val="00290D5B"/>
    <w:rsid w:val="00291E2C"/>
    <w:rsid w:val="0029551A"/>
    <w:rsid w:val="002A199E"/>
    <w:rsid w:val="002A393B"/>
    <w:rsid w:val="002D5DE1"/>
    <w:rsid w:val="002E4A5C"/>
    <w:rsid w:val="00301201"/>
    <w:rsid w:val="00313B19"/>
    <w:rsid w:val="00324518"/>
    <w:rsid w:val="00335528"/>
    <w:rsid w:val="003360A6"/>
    <w:rsid w:val="003443F4"/>
    <w:rsid w:val="00374811"/>
    <w:rsid w:val="00396668"/>
    <w:rsid w:val="003A4B82"/>
    <w:rsid w:val="003C05FB"/>
    <w:rsid w:val="003C1C9E"/>
    <w:rsid w:val="003D4FE2"/>
    <w:rsid w:val="003D6649"/>
    <w:rsid w:val="003D7316"/>
    <w:rsid w:val="003F11F3"/>
    <w:rsid w:val="003F5F07"/>
    <w:rsid w:val="003F76DE"/>
    <w:rsid w:val="004037EE"/>
    <w:rsid w:val="0042537E"/>
    <w:rsid w:val="00430DBB"/>
    <w:rsid w:val="004310D3"/>
    <w:rsid w:val="00432ECC"/>
    <w:rsid w:val="00433726"/>
    <w:rsid w:val="0045157D"/>
    <w:rsid w:val="00454A14"/>
    <w:rsid w:val="00456391"/>
    <w:rsid w:val="0045653B"/>
    <w:rsid w:val="00466BC3"/>
    <w:rsid w:val="00471EC5"/>
    <w:rsid w:val="004725EC"/>
    <w:rsid w:val="00486CDE"/>
    <w:rsid w:val="004904D9"/>
    <w:rsid w:val="00491E42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30840"/>
    <w:rsid w:val="00545451"/>
    <w:rsid w:val="00547A88"/>
    <w:rsid w:val="0055177B"/>
    <w:rsid w:val="00552F82"/>
    <w:rsid w:val="00554947"/>
    <w:rsid w:val="00555A6A"/>
    <w:rsid w:val="00565293"/>
    <w:rsid w:val="00571E02"/>
    <w:rsid w:val="005919DF"/>
    <w:rsid w:val="0059389B"/>
    <w:rsid w:val="00594503"/>
    <w:rsid w:val="005E244E"/>
    <w:rsid w:val="005E726D"/>
    <w:rsid w:val="005E7E48"/>
    <w:rsid w:val="00606ECD"/>
    <w:rsid w:val="00611144"/>
    <w:rsid w:val="00613FCA"/>
    <w:rsid w:val="0062072D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280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237B4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963E8"/>
    <w:rsid w:val="007A0274"/>
    <w:rsid w:val="007B19C7"/>
    <w:rsid w:val="007B749D"/>
    <w:rsid w:val="007D72E9"/>
    <w:rsid w:val="007E6589"/>
    <w:rsid w:val="007F080F"/>
    <w:rsid w:val="007F0FAA"/>
    <w:rsid w:val="007F5814"/>
    <w:rsid w:val="007F7338"/>
    <w:rsid w:val="00816749"/>
    <w:rsid w:val="00816C43"/>
    <w:rsid w:val="00843954"/>
    <w:rsid w:val="00847616"/>
    <w:rsid w:val="00852A8D"/>
    <w:rsid w:val="00855D3A"/>
    <w:rsid w:val="008563EA"/>
    <w:rsid w:val="00857517"/>
    <w:rsid w:val="00857705"/>
    <w:rsid w:val="0088562B"/>
    <w:rsid w:val="008858AC"/>
    <w:rsid w:val="00891B53"/>
    <w:rsid w:val="008A722C"/>
    <w:rsid w:val="008B2500"/>
    <w:rsid w:val="008B2DFC"/>
    <w:rsid w:val="008B6140"/>
    <w:rsid w:val="008C5669"/>
    <w:rsid w:val="008D40AD"/>
    <w:rsid w:val="008E2A07"/>
    <w:rsid w:val="008E6728"/>
    <w:rsid w:val="008F27F5"/>
    <w:rsid w:val="008F6661"/>
    <w:rsid w:val="008F67F9"/>
    <w:rsid w:val="009102E5"/>
    <w:rsid w:val="00913F78"/>
    <w:rsid w:val="00923D75"/>
    <w:rsid w:val="0092696F"/>
    <w:rsid w:val="00935F95"/>
    <w:rsid w:val="00943715"/>
    <w:rsid w:val="009510EA"/>
    <w:rsid w:val="00954A90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C19BC"/>
    <w:rsid w:val="009C5074"/>
    <w:rsid w:val="009D4A68"/>
    <w:rsid w:val="009D53BA"/>
    <w:rsid w:val="009F35AD"/>
    <w:rsid w:val="00A007A3"/>
    <w:rsid w:val="00A160A8"/>
    <w:rsid w:val="00A17F17"/>
    <w:rsid w:val="00A46AB0"/>
    <w:rsid w:val="00A5487B"/>
    <w:rsid w:val="00A71222"/>
    <w:rsid w:val="00A75FE2"/>
    <w:rsid w:val="00A825D1"/>
    <w:rsid w:val="00A847C8"/>
    <w:rsid w:val="00A860C2"/>
    <w:rsid w:val="00AA05AE"/>
    <w:rsid w:val="00AA246E"/>
    <w:rsid w:val="00AB6E82"/>
    <w:rsid w:val="00AE172A"/>
    <w:rsid w:val="00AF070A"/>
    <w:rsid w:val="00B06B84"/>
    <w:rsid w:val="00B102BF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71477"/>
    <w:rsid w:val="00B82EC4"/>
    <w:rsid w:val="00B90EBF"/>
    <w:rsid w:val="00B911E7"/>
    <w:rsid w:val="00B911F2"/>
    <w:rsid w:val="00BA6595"/>
    <w:rsid w:val="00BB49AB"/>
    <w:rsid w:val="00BB69B5"/>
    <w:rsid w:val="00BB7F15"/>
    <w:rsid w:val="00BD2083"/>
    <w:rsid w:val="00BF0A29"/>
    <w:rsid w:val="00BF7A6B"/>
    <w:rsid w:val="00C01F74"/>
    <w:rsid w:val="00C0349C"/>
    <w:rsid w:val="00C041F9"/>
    <w:rsid w:val="00C204C6"/>
    <w:rsid w:val="00C36EE6"/>
    <w:rsid w:val="00C37666"/>
    <w:rsid w:val="00C438AD"/>
    <w:rsid w:val="00C44A66"/>
    <w:rsid w:val="00C46BDA"/>
    <w:rsid w:val="00C53315"/>
    <w:rsid w:val="00C56F3B"/>
    <w:rsid w:val="00C932B1"/>
    <w:rsid w:val="00CA09EC"/>
    <w:rsid w:val="00CA6205"/>
    <w:rsid w:val="00CB056E"/>
    <w:rsid w:val="00CB4C15"/>
    <w:rsid w:val="00CE1D70"/>
    <w:rsid w:val="00CE5513"/>
    <w:rsid w:val="00CE5C88"/>
    <w:rsid w:val="00CF1684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47E44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19F5"/>
    <w:rsid w:val="00DA253E"/>
    <w:rsid w:val="00DB2A22"/>
    <w:rsid w:val="00DB42BE"/>
    <w:rsid w:val="00DC0577"/>
    <w:rsid w:val="00DF4A36"/>
    <w:rsid w:val="00DF5416"/>
    <w:rsid w:val="00E10224"/>
    <w:rsid w:val="00E25C45"/>
    <w:rsid w:val="00E274B6"/>
    <w:rsid w:val="00E33D50"/>
    <w:rsid w:val="00E50C72"/>
    <w:rsid w:val="00E5263E"/>
    <w:rsid w:val="00E533F1"/>
    <w:rsid w:val="00E55F62"/>
    <w:rsid w:val="00E57788"/>
    <w:rsid w:val="00E70DDA"/>
    <w:rsid w:val="00E7332E"/>
    <w:rsid w:val="00E767DC"/>
    <w:rsid w:val="00E77D0E"/>
    <w:rsid w:val="00E80C78"/>
    <w:rsid w:val="00E828F9"/>
    <w:rsid w:val="00E8517A"/>
    <w:rsid w:val="00EA2C52"/>
    <w:rsid w:val="00EA6C43"/>
    <w:rsid w:val="00EA76D1"/>
    <w:rsid w:val="00ED033D"/>
    <w:rsid w:val="00ED0F46"/>
    <w:rsid w:val="00ED19EE"/>
    <w:rsid w:val="00ED2E49"/>
    <w:rsid w:val="00EE4572"/>
    <w:rsid w:val="00F0616C"/>
    <w:rsid w:val="00F24063"/>
    <w:rsid w:val="00F24922"/>
    <w:rsid w:val="00F2611E"/>
    <w:rsid w:val="00F26E8E"/>
    <w:rsid w:val="00F316DE"/>
    <w:rsid w:val="00F4143F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llforce-hipaa.zoom.us/j/5788493823?from=ad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641</Words>
  <Characters>3455</Characters>
  <Application>Microsoft Office Word</Application>
  <DocSecurity>0</DocSecurity>
  <Lines>44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19</cp:revision>
  <dcterms:created xsi:type="dcterms:W3CDTF">2023-11-16T00:05:00Z</dcterms:created>
  <dcterms:modified xsi:type="dcterms:W3CDTF">2023-11-28T22:21:00Z</dcterms:modified>
</cp:coreProperties>
</file>